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2628BE6E" w14:textId="77777777" w:rsidR="00691788" w:rsidRPr="00691788" w:rsidRDefault="00691788" w:rsidP="00691788">
            <w:r w:rsidRPr="00691788">
              <w:t>Hemert van Dingshofplein</w:t>
            </w:r>
          </w:p>
          <w:p w14:paraId="29D86EA7" w14:textId="77777777" w:rsidR="00561B24" w:rsidRDefault="00561B24" w:rsidP="004F5449"/>
        </w:tc>
        <w:tc>
          <w:tcPr>
            <w:tcW w:w="851" w:type="dxa"/>
          </w:tcPr>
          <w:p w14:paraId="6F19D23C" w14:textId="77777777" w:rsidR="00561B24" w:rsidRDefault="00561B24" w:rsidP="00E23E61"/>
        </w:tc>
        <w:tc>
          <w:tcPr>
            <w:tcW w:w="4961" w:type="dxa"/>
          </w:tcPr>
          <w:p w14:paraId="5F651B15" w14:textId="77777777" w:rsidR="00691788" w:rsidRPr="00691788" w:rsidRDefault="00691788" w:rsidP="00691788">
            <w:r w:rsidRPr="00691788">
              <w:t>Vervangen spouwmuurisolatie</w:t>
            </w:r>
          </w:p>
          <w:p w14:paraId="4CA33245" w14:textId="1101C3B4" w:rsidR="00E23E61" w:rsidRDefault="00E23E61" w:rsidP="006E35DF"/>
        </w:tc>
      </w:tr>
    </w:tbl>
    <w:p w14:paraId="5A00D950" w14:textId="77777777" w:rsidR="006605E8" w:rsidRDefault="006605E8"/>
    <w:sectPr w:rsidR="0066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0129D7"/>
    <w:rsid w:val="0021680C"/>
    <w:rsid w:val="00277BD2"/>
    <w:rsid w:val="003D542F"/>
    <w:rsid w:val="004F5449"/>
    <w:rsid w:val="00561B24"/>
    <w:rsid w:val="006605E8"/>
    <w:rsid w:val="00691788"/>
    <w:rsid w:val="006E35DF"/>
    <w:rsid w:val="008C4D1D"/>
    <w:rsid w:val="00A437D9"/>
    <w:rsid w:val="00BF0F99"/>
    <w:rsid w:val="00C607A6"/>
    <w:rsid w:val="00E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2</cp:revision>
  <dcterms:created xsi:type="dcterms:W3CDTF">2026-02-04T15:20:00Z</dcterms:created>
  <dcterms:modified xsi:type="dcterms:W3CDTF">2026-02-04T15:20:00Z</dcterms:modified>
</cp:coreProperties>
</file>