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3240" w14:textId="1F9C9BC8" w:rsidR="00350013" w:rsidRDefault="0035001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1112A9" wp14:editId="0109DCDD">
            <wp:simplePos x="0" y="0"/>
            <wp:positionH relativeFrom="margin">
              <wp:posOffset>-50800</wp:posOffset>
            </wp:positionH>
            <wp:positionV relativeFrom="margin">
              <wp:posOffset>-101600</wp:posOffset>
            </wp:positionV>
            <wp:extent cx="1447800" cy="837403"/>
            <wp:effectExtent l="0" t="0" r="0" b="1270"/>
            <wp:wrapSquare wrapText="bothSides"/>
            <wp:docPr id="1" name="Afbeelding 1" descr="Afbeelding met Lettertype, Graphics, schermopnam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Graphics, schermopname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5F1CB" w14:textId="77777777" w:rsidR="00350013" w:rsidRDefault="00350013"/>
    <w:p w14:paraId="23FD527A" w14:textId="77777777" w:rsidR="00350013" w:rsidRDefault="00350013">
      <w:pPr>
        <w:rPr>
          <w:rFonts w:ascii="Poppins" w:hAnsi="Poppins" w:cs="Poppins"/>
        </w:rPr>
      </w:pPr>
    </w:p>
    <w:p w14:paraId="038E9890" w14:textId="108C3524" w:rsidR="00BA3D81" w:rsidRDefault="002E1EA8" w:rsidP="002E1EA8">
      <w:pPr>
        <w:tabs>
          <w:tab w:val="left" w:pos="3231"/>
        </w:tabs>
        <w:rPr>
          <w:rFonts w:ascii="Poppins" w:hAnsi="Poppins" w:cs="Poppins"/>
          <w:b/>
          <w:bCs/>
          <w:color w:val="12288C"/>
          <w:sz w:val="36"/>
          <w:szCs w:val="36"/>
        </w:rPr>
      </w:pPr>
      <w:r>
        <w:rPr>
          <w:rFonts w:ascii="Poppins" w:hAnsi="Poppins" w:cs="Poppins"/>
          <w:b/>
          <w:bCs/>
          <w:color w:val="12288C"/>
          <w:sz w:val="36"/>
          <w:szCs w:val="36"/>
        </w:rPr>
        <w:tab/>
      </w:r>
    </w:p>
    <w:p w14:paraId="7268A2B1" w14:textId="63E9F47F" w:rsidR="00350013" w:rsidRPr="006369EE" w:rsidRDefault="00415AAC">
      <w:pPr>
        <w:rPr>
          <w:rFonts w:ascii="Segoe UI" w:hAnsi="Segoe UI" w:cs="Segoe UI"/>
          <w:b/>
          <w:bCs/>
          <w:color w:val="12288C"/>
          <w:sz w:val="36"/>
          <w:szCs w:val="36"/>
        </w:rPr>
      </w:pPr>
      <w:r>
        <w:rPr>
          <w:rFonts w:ascii="Segoe UI" w:hAnsi="Segoe UI" w:cs="Segoe UI"/>
          <w:b/>
          <w:bCs/>
          <w:color w:val="12288C"/>
          <w:sz w:val="36"/>
          <w:szCs w:val="36"/>
        </w:rPr>
        <w:t xml:space="preserve">Aanvraagformulier </w:t>
      </w:r>
      <w:r w:rsidR="004F46C0">
        <w:rPr>
          <w:rFonts w:ascii="Segoe UI" w:hAnsi="Segoe UI" w:cs="Segoe UI"/>
          <w:b/>
          <w:bCs/>
          <w:color w:val="12288C"/>
          <w:sz w:val="36"/>
          <w:szCs w:val="36"/>
        </w:rPr>
        <w:t xml:space="preserve">huurverlaging </w:t>
      </w:r>
      <w:r w:rsidR="005543E0">
        <w:rPr>
          <w:rFonts w:ascii="Segoe UI" w:hAnsi="Segoe UI" w:cs="Segoe UI"/>
          <w:b/>
          <w:bCs/>
          <w:color w:val="12288C"/>
          <w:sz w:val="36"/>
          <w:szCs w:val="36"/>
        </w:rPr>
        <w:t>i</w:t>
      </w:r>
      <w:r w:rsidR="00DD03C3">
        <w:rPr>
          <w:rFonts w:ascii="Segoe UI" w:hAnsi="Segoe UI" w:cs="Segoe UI"/>
          <w:b/>
          <w:bCs/>
          <w:color w:val="12288C"/>
          <w:sz w:val="36"/>
          <w:szCs w:val="36"/>
        </w:rPr>
        <w:t>nkomensafhankelijke huurverhoging</w:t>
      </w:r>
    </w:p>
    <w:p w14:paraId="048E0FBE" w14:textId="1F156AAB" w:rsidR="00350013" w:rsidRDefault="00350013">
      <w:pPr>
        <w:rPr>
          <w:rFonts w:ascii="Poppins" w:hAnsi="Poppins" w:cs="Poppins"/>
        </w:rPr>
      </w:pPr>
    </w:p>
    <w:p w14:paraId="6B3AA79A" w14:textId="4184C045" w:rsidR="008E4FD5" w:rsidRPr="008E4FD5" w:rsidRDefault="008E4FD5" w:rsidP="008E4FD5">
      <w:pPr>
        <w:rPr>
          <w:rFonts w:ascii="Segoe UI" w:hAnsi="Segoe UI" w:cs="Segoe UI"/>
          <w:b/>
          <w:bCs/>
          <w:sz w:val="20"/>
          <w:szCs w:val="20"/>
        </w:rPr>
      </w:pPr>
      <w:r w:rsidRPr="008E4FD5">
        <w:rPr>
          <w:rFonts w:ascii="Segoe UI" w:hAnsi="Segoe UI" w:cs="Segoe UI"/>
          <w:b/>
          <w:bCs/>
          <w:sz w:val="20"/>
          <w:szCs w:val="20"/>
        </w:rPr>
        <w:t>Datum ontvang</w:t>
      </w:r>
      <w:r w:rsidR="003170CE">
        <w:rPr>
          <w:rFonts w:ascii="Segoe UI" w:hAnsi="Segoe UI" w:cs="Segoe UI"/>
          <w:b/>
          <w:bCs/>
          <w:sz w:val="20"/>
          <w:szCs w:val="20"/>
        </w:rPr>
        <w:t>s</w:t>
      </w:r>
      <w:r w:rsidRPr="008E4FD5">
        <w:rPr>
          <w:rFonts w:ascii="Segoe UI" w:hAnsi="Segoe UI" w:cs="Segoe UI"/>
          <w:b/>
          <w:bCs/>
          <w:sz w:val="20"/>
          <w:szCs w:val="20"/>
        </w:rPr>
        <w:t>t:</w:t>
      </w:r>
    </w:p>
    <w:p w14:paraId="2CF68ADC" w14:textId="19FACB01" w:rsidR="008E4FD5" w:rsidRDefault="008E4FD5" w:rsidP="008E4FD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(in te vullen door NabijWonen)</w:t>
      </w:r>
    </w:p>
    <w:p w14:paraId="689AD0B1" w14:textId="77777777" w:rsidR="008E4FD5" w:rsidRDefault="008E4FD5" w:rsidP="008E4FD5">
      <w:pPr>
        <w:rPr>
          <w:rFonts w:ascii="Segoe UI" w:hAnsi="Segoe UI" w:cs="Segoe UI"/>
          <w:sz w:val="20"/>
          <w:szCs w:val="20"/>
        </w:rPr>
      </w:pPr>
    </w:p>
    <w:p w14:paraId="27A23B9B" w14:textId="77777777" w:rsidR="00BC3F6E" w:rsidRDefault="00BC3F6E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Ik heb </w:t>
      </w:r>
      <w:r w:rsidR="00444030">
        <w:rPr>
          <w:rFonts w:ascii="Segoe UI" w:hAnsi="Segoe UI" w:cs="Segoe UI"/>
          <w:sz w:val="20"/>
          <w:szCs w:val="20"/>
        </w:rPr>
        <w:t>in 2022 en</w:t>
      </w:r>
      <w:r>
        <w:rPr>
          <w:rFonts w:ascii="Segoe UI" w:hAnsi="Segoe UI" w:cs="Segoe UI"/>
          <w:sz w:val="20"/>
          <w:szCs w:val="20"/>
        </w:rPr>
        <w:t>/</w:t>
      </w:r>
      <w:r w:rsidR="00444030">
        <w:rPr>
          <w:rFonts w:ascii="Segoe UI" w:hAnsi="Segoe UI" w:cs="Segoe UI"/>
          <w:sz w:val="20"/>
          <w:szCs w:val="20"/>
        </w:rPr>
        <w:t xml:space="preserve">of in 2023 een inkomensafhankelijke huurverhoging gekregen. </w:t>
      </w:r>
      <w:r>
        <w:rPr>
          <w:rFonts w:ascii="Segoe UI" w:hAnsi="Segoe UI" w:cs="Segoe UI"/>
          <w:sz w:val="20"/>
          <w:szCs w:val="20"/>
        </w:rPr>
        <w:t>Mijn/ons</w:t>
      </w:r>
      <w:r w:rsidR="00444030">
        <w:rPr>
          <w:rFonts w:ascii="Segoe UI" w:hAnsi="Segoe UI" w:cs="Segoe UI"/>
          <w:sz w:val="20"/>
          <w:szCs w:val="20"/>
        </w:rPr>
        <w:t xml:space="preserve"> inkomen is gedaald. </w:t>
      </w:r>
    </w:p>
    <w:p w14:paraId="0E42D328" w14:textId="7AB9689C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 onderstaande tabel kun je zien of</w:t>
      </w:r>
      <w:r w:rsidR="007C3585">
        <w:rPr>
          <w:rFonts w:ascii="Segoe UI" w:hAnsi="Segoe UI" w:cs="Segoe UI"/>
          <w:sz w:val="20"/>
          <w:szCs w:val="20"/>
        </w:rPr>
        <w:t xml:space="preserve"> j</w:t>
      </w:r>
      <w:r>
        <w:rPr>
          <w:rFonts w:ascii="Segoe UI" w:hAnsi="Segoe UI" w:cs="Segoe UI"/>
          <w:sz w:val="20"/>
          <w:szCs w:val="20"/>
        </w:rPr>
        <w:t>e inkomen voldoende gedaald is om in aanmerking te komen voor huurverlaging.</w:t>
      </w:r>
    </w:p>
    <w:p w14:paraId="34AB4CB8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44030" w14:paraId="233DCED1" w14:textId="77777777" w:rsidTr="006E6B2C">
        <w:tc>
          <w:tcPr>
            <w:tcW w:w="3485" w:type="dxa"/>
          </w:tcPr>
          <w:p w14:paraId="2AAB089C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Eenpersoonshuishouden</w:t>
            </w:r>
          </w:p>
        </w:tc>
        <w:tc>
          <w:tcPr>
            <w:tcW w:w="3485" w:type="dxa"/>
          </w:tcPr>
          <w:p w14:paraId="7E76135F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hoger middelinkomen</w:t>
            </w:r>
          </w:p>
        </w:tc>
        <w:tc>
          <w:tcPr>
            <w:tcW w:w="3486" w:type="dxa"/>
          </w:tcPr>
          <w:p w14:paraId="12D22763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tot onder €52.754</w:t>
            </w:r>
          </w:p>
        </w:tc>
      </w:tr>
      <w:tr w:rsidR="00444030" w14:paraId="351637D7" w14:textId="77777777" w:rsidTr="006E6B2C">
        <w:tc>
          <w:tcPr>
            <w:tcW w:w="3485" w:type="dxa"/>
          </w:tcPr>
          <w:p w14:paraId="1533F734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Eenpersoonshuishouden</w:t>
            </w:r>
          </w:p>
        </w:tc>
        <w:tc>
          <w:tcPr>
            <w:tcW w:w="3485" w:type="dxa"/>
          </w:tcPr>
          <w:p w14:paraId="059F401D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hoog inkomen</w:t>
            </w:r>
          </w:p>
        </w:tc>
        <w:tc>
          <w:tcPr>
            <w:tcW w:w="3486" w:type="dxa"/>
          </w:tcPr>
          <w:p w14:paraId="496B512E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tot onder €62.192</w:t>
            </w:r>
          </w:p>
        </w:tc>
      </w:tr>
      <w:tr w:rsidR="00444030" w14:paraId="121D9054" w14:textId="77777777" w:rsidTr="006E6B2C">
        <w:tc>
          <w:tcPr>
            <w:tcW w:w="3485" w:type="dxa"/>
          </w:tcPr>
          <w:p w14:paraId="3068FCB0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Meerpersoonshuishouden</w:t>
            </w:r>
          </w:p>
        </w:tc>
        <w:tc>
          <w:tcPr>
            <w:tcW w:w="3485" w:type="dxa"/>
          </w:tcPr>
          <w:p w14:paraId="46B2ADA6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hoger middelinkomen</w:t>
            </w:r>
          </w:p>
        </w:tc>
        <w:tc>
          <w:tcPr>
            <w:tcW w:w="3486" w:type="dxa"/>
          </w:tcPr>
          <w:p w14:paraId="4FBC9E9B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tot onder €61.047</w:t>
            </w:r>
          </w:p>
        </w:tc>
      </w:tr>
      <w:tr w:rsidR="00444030" w14:paraId="584356F1" w14:textId="77777777" w:rsidTr="006E6B2C">
        <w:tc>
          <w:tcPr>
            <w:tcW w:w="3485" w:type="dxa"/>
          </w:tcPr>
          <w:p w14:paraId="1336AF33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Meerpersoonshuishouden</w:t>
            </w:r>
          </w:p>
        </w:tc>
        <w:tc>
          <w:tcPr>
            <w:tcW w:w="3485" w:type="dxa"/>
          </w:tcPr>
          <w:p w14:paraId="33EBF259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hoog inkomen</w:t>
            </w:r>
          </w:p>
        </w:tc>
        <w:tc>
          <w:tcPr>
            <w:tcW w:w="3486" w:type="dxa"/>
          </w:tcPr>
          <w:p w14:paraId="7DBD0A5C" w14:textId="77777777" w:rsidR="00444030" w:rsidRDefault="00444030" w:rsidP="006E6B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noProof/>
              </w:rPr>
              <w:t>tot onder €82.922</w:t>
            </w:r>
          </w:p>
        </w:tc>
      </w:tr>
    </w:tbl>
    <w:p w14:paraId="2A6B4E91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71B1E38B" w14:textId="77777777" w:rsidR="00444030" w:rsidRDefault="00444030" w:rsidP="00444030">
      <w:pPr>
        <w:rPr>
          <w:noProof/>
        </w:rPr>
      </w:pPr>
    </w:p>
    <w:p w14:paraId="507347A7" w14:textId="35EF1312" w:rsidR="00444030" w:rsidRDefault="00642A54" w:rsidP="00444030">
      <w:pPr>
        <w:rPr>
          <w:noProof/>
        </w:rPr>
      </w:pPr>
      <w:r>
        <w:rPr>
          <w:b/>
          <w:bCs/>
          <w:noProof/>
        </w:rPr>
        <w:t xml:space="preserve">Goed om te weten: </w:t>
      </w:r>
      <w:r>
        <w:rPr>
          <w:noProof/>
        </w:rPr>
        <w:t>a</w:t>
      </w:r>
      <w:r w:rsidR="00444030">
        <w:rPr>
          <w:noProof/>
        </w:rPr>
        <w:t xml:space="preserve">ls we je huur verlagen doen we dit niet met terugwerkende kracht. Uiterlijk twee maanden nadat we je aanvraag ontvangen hebben, gaat de huurverlaging in. </w:t>
      </w:r>
    </w:p>
    <w:p w14:paraId="3DE3E28B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66726522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5C2EE638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00201417" w14:textId="77777777" w:rsidR="00444030" w:rsidRPr="006369EE" w:rsidRDefault="00444030" w:rsidP="00444030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Je adres:</w:t>
      </w:r>
    </w:p>
    <w:p w14:paraId="69AF5EBD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</w:p>
    <w:p w14:paraId="07D27532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Naam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...……………………</w:t>
      </w:r>
      <w:r>
        <w:rPr>
          <w:rFonts w:ascii="Segoe UI" w:hAnsi="Segoe UI" w:cs="Segoe UI"/>
          <w:sz w:val="20"/>
          <w:szCs w:val="20"/>
        </w:rPr>
        <w:t>.....</w:t>
      </w:r>
      <w:r w:rsidRPr="006369EE">
        <w:rPr>
          <w:rFonts w:ascii="Segoe UI" w:hAnsi="Segoe UI" w:cs="Segoe UI"/>
          <w:sz w:val="20"/>
          <w:szCs w:val="20"/>
        </w:rPr>
        <w:t>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....................</w:t>
      </w:r>
      <w:r w:rsidRPr="006369EE">
        <w:rPr>
          <w:rFonts w:ascii="Segoe UI" w:hAnsi="Segoe UI" w:cs="Segoe UI"/>
          <w:sz w:val="20"/>
          <w:szCs w:val="20"/>
        </w:rPr>
        <w:t>….………………</w:t>
      </w:r>
      <w:r>
        <w:rPr>
          <w:rFonts w:ascii="Segoe UI" w:hAnsi="Segoe UI" w:cs="Segoe UI"/>
          <w:sz w:val="20"/>
          <w:szCs w:val="20"/>
        </w:rPr>
        <w:t>...</w:t>
      </w:r>
      <w:r w:rsidRPr="006369EE">
        <w:rPr>
          <w:rFonts w:ascii="Segoe UI" w:hAnsi="Segoe UI" w:cs="Segoe UI"/>
          <w:sz w:val="20"/>
          <w:szCs w:val="20"/>
        </w:rPr>
        <w:t>………………..….…….……………………….…………………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2FE6BCAE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</w:p>
    <w:p w14:paraId="41E13DEC" w14:textId="77777777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.......</w:t>
      </w:r>
      <w:r w:rsidRPr="006369EE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.............................................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14:paraId="791150FC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285CD3FA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Postcode en woonplaats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>....</w:t>
      </w:r>
      <w:r w:rsidRPr="006369EE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3CDE30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16248C0A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Telefoon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……………….…………………………………..….…….……………………….………………</w:t>
      </w:r>
      <w:r>
        <w:rPr>
          <w:rFonts w:ascii="Segoe UI" w:hAnsi="Segoe UI" w:cs="Segoe UI"/>
          <w:sz w:val="20"/>
          <w:szCs w:val="20"/>
        </w:rPr>
        <w:t>............</w:t>
      </w:r>
      <w:r w:rsidRPr="006369EE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.....</w:t>
      </w:r>
    </w:p>
    <w:p w14:paraId="131D22BE" w14:textId="77777777" w:rsidR="00444030" w:rsidRPr="00A27105" w:rsidRDefault="00444030" w:rsidP="00444030">
      <w:pPr>
        <w:tabs>
          <w:tab w:val="left" w:pos="1980"/>
        </w:tabs>
        <w:rPr>
          <w:rFonts w:ascii="Segoe UI" w:hAnsi="Segoe UI" w:cs="Segoe UI"/>
          <w:sz w:val="20"/>
          <w:szCs w:val="20"/>
        </w:rPr>
      </w:pPr>
    </w:p>
    <w:p w14:paraId="5FCA94F5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Mailadres</w:t>
      </w:r>
      <w:r w:rsidRPr="006369EE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369EE">
        <w:rPr>
          <w:rFonts w:ascii="Segoe UI" w:hAnsi="Segoe UI" w:cs="Segoe UI"/>
          <w:sz w:val="20"/>
          <w:szCs w:val="20"/>
        </w:rPr>
        <w:t>…...……………………………………</w:t>
      </w:r>
      <w:r>
        <w:rPr>
          <w:rFonts w:ascii="Segoe UI" w:hAnsi="Segoe UI" w:cs="Segoe UI"/>
          <w:sz w:val="20"/>
          <w:szCs w:val="20"/>
        </w:rPr>
        <w:t>................</w:t>
      </w:r>
      <w:r w:rsidRPr="006369EE">
        <w:rPr>
          <w:rFonts w:ascii="Segoe UI" w:hAnsi="Segoe UI" w:cs="Segoe UI"/>
          <w:sz w:val="20"/>
          <w:szCs w:val="20"/>
        </w:rPr>
        <w:t>……………….……………………</w:t>
      </w:r>
      <w:r>
        <w:rPr>
          <w:rFonts w:ascii="Segoe UI" w:hAnsi="Segoe UI" w:cs="Segoe UI"/>
          <w:sz w:val="20"/>
          <w:szCs w:val="20"/>
        </w:rPr>
        <w:t>..</w:t>
      </w:r>
      <w:r w:rsidRPr="006369EE">
        <w:rPr>
          <w:rFonts w:ascii="Segoe UI" w:hAnsi="Segoe UI" w:cs="Segoe UI"/>
          <w:sz w:val="20"/>
          <w:szCs w:val="20"/>
        </w:rPr>
        <w:t>……………..….……</w:t>
      </w:r>
      <w:r>
        <w:rPr>
          <w:rFonts w:ascii="Segoe UI" w:hAnsi="Segoe UI" w:cs="Segoe UI"/>
          <w:sz w:val="20"/>
          <w:szCs w:val="20"/>
        </w:rPr>
        <w:t>........</w:t>
      </w:r>
      <w:r w:rsidRPr="006369EE">
        <w:rPr>
          <w:rFonts w:ascii="Segoe UI" w:hAnsi="Segoe UI" w:cs="Segoe UI"/>
          <w:sz w:val="20"/>
          <w:szCs w:val="20"/>
        </w:rPr>
        <w:t>.……………………….…………………</w:t>
      </w:r>
      <w:r>
        <w:rPr>
          <w:rFonts w:ascii="Segoe UI" w:hAnsi="Segoe UI" w:cs="Segoe UI"/>
          <w:sz w:val="20"/>
          <w:szCs w:val="20"/>
        </w:rPr>
        <w:t>.....</w:t>
      </w:r>
    </w:p>
    <w:p w14:paraId="21F40477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4ABAE940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4A1672C4" w14:textId="39E9BAD5" w:rsidR="00444030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Gezamenlijke huishoudinkomen bedraagt: ………………………………………………………………………………………………………………………..</w:t>
      </w:r>
    </w:p>
    <w:p w14:paraId="6CF2EAEF" w14:textId="77777777" w:rsidR="00444030" w:rsidRDefault="00444030" w:rsidP="00444030">
      <w:pPr>
        <w:rPr>
          <w:rFonts w:ascii="Segoe UI" w:hAnsi="Segoe UI" w:cs="Segoe UI"/>
          <w:sz w:val="20"/>
          <w:szCs w:val="20"/>
        </w:rPr>
      </w:pPr>
    </w:p>
    <w:p w14:paraId="31F2693A" w14:textId="2260927C" w:rsidR="00444030" w:rsidRPr="006369EE" w:rsidRDefault="00444030" w:rsidP="0044403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Ik geef toestemming om navraag te doen bij Burgerzaken wie er op mijn adres staan ingeschreven.</w:t>
      </w:r>
    </w:p>
    <w:p w14:paraId="79C17535" w14:textId="77777777" w:rsidR="00444030" w:rsidRDefault="00444030" w:rsidP="00444030">
      <w:pPr>
        <w:rPr>
          <w:rFonts w:ascii="Segoe UI" w:hAnsi="Segoe UI" w:cs="Segoe UI"/>
          <w:b/>
          <w:bCs/>
          <w:color w:val="12288C"/>
          <w:sz w:val="20"/>
          <w:szCs w:val="20"/>
        </w:rPr>
      </w:pPr>
    </w:p>
    <w:p w14:paraId="74807BF3" w14:textId="77777777" w:rsidR="00444030" w:rsidRDefault="00444030" w:rsidP="008E4FD5">
      <w:pPr>
        <w:rPr>
          <w:rFonts w:ascii="Segoe UI" w:hAnsi="Segoe UI" w:cs="Segoe UI"/>
          <w:sz w:val="20"/>
          <w:szCs w:val="20"/>
        </w:rPr>
      </w:pPr>
    </w:p>
    <w:p w14:paraId="673DBBC9" w14:textId="77777777" w:rsidR="00126205" w:rsidRPr="002E1EA8" w:rsidRDefault="00126205" w:rsidP="00126205">
      <w:pPr>
        <w:rPr>
          <w:rFonts w:ascii="Segoe UI" w:hAnsi="Segoe UI" w:cs="Segoe UI"/>
          <w:sz w:val="20"/>
          <w:szCs w:val="20"/>
        </w:rPr>
      </w:pPr>
    </w:p>
    <w:p w14:paraId="62A08137" w14:textId="77777777" w:rsidR="00DD03C3" w:rsidRDefault="00DD03C3" w:rsidP="00814E6F">
      <w:pPr>
        <w:rPr>
          <w:rFonts w:ascii="Segoe UI" w:hAnsi="Segoe UI" w:cs="Segoe UI"/>
          <w:b/>
          <w:bCs/>
          <w:color w:val="12288C"/>
          <w:sz w:val="20"/>
          <w:szCs w:val="20"/>
        </w:rPr>
      </w:pPr>
    </w:p>
    <w:p w14:paraId="63EE09DF" w14:textId="7BF0DECE" w:rsidR="00814E6F" w:rsidRPr="006369EE" w:rsidRDefault="001817EE" w:rsidP="00814E6F">
      <w:pPr>
        <w:rPr>
          <w:rFonts w:ascii="Segoe UI" w:hAnsi="Segoe UI" w:cs="Segoe UI"/>
          <w:b/>
          <w:bCs/>
          <w:color w:val="12288C"/>
          <w:sz w:val="20"/>
          <w:szCs w:val="20"/>
        </w:rPr>
      </w:pPr>
      <w:r>
        <w:rPr>
          <w:rFonts w:ascii="Segoe UI" w:hAnsi="Segoe UI" w:cs="Segoe UI"/>
          <w:b/>
          <w:bCs/>
          <w:color w:val="12288C"/>
          <w:sz w:val="20"/>
          <w:szCs w:val="20"/>
        </w:rPr>
        <w:t>Bijlagen</w:t>
      </w:r>
    </w:p>
    <w:p w14:paraId="3DFDA26D" w14:textId="567D7F24" w:rsidR="00814E6F" w:rsidRPr="006369EE" w:rsidRDefault="00814E6F" w:rsidP="00814E6F">
      <w:pPr>
        <w:rPr>
          <w:rFonts w:ascii="Segoe UI" w:hAnsi="Segoe UI" w:cs="Segoe UI"/>
          <w:sz w:val="20"/>
          <w:szCs w:val="20"/>
        </w:rPr>
      </w:pPr>
    </w:p>
    <w:p w14:paraId="30D861A8" w14:textId="77777777" w:rsidR="00A27105" w:rsidRDefault="00A27105" w:rsidP="001817EE">
      <w:pPr>
        <w:spacing w:line="283" w:lineRule="atLeast"/>
        <w:rPr>
          <w:rFonts w:ascii="Segoe UI" w:hAnsi="Segoe UI" w:cs="Segoe UI"/>
          <w:sz w:val="20"/>
          <w:szCs w:val="20"/>
        </w:rPr>
      </w:pPr>
    </w:p>
    <w:p w14:paraId="5BB9AA42" w14:textId="009C4D46" w:rsidR="00D36909" w:rsidRPr="00DB3A37" w:rsidRDefault="00444030" w:rsidP="00D36909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="360"/>
        <w:rPr>
          <w:rFonts w:ascii="Segoe UI" w:hAnsi="Segoe UI" w:cs="Segoe UI"/>
          <w:sz w:val="20"/>
          <w:szCs w:val="20"/>
        </w:rPr>
      </w:pPr>
      <w:r w:rsidRPr="00DB3A37">
        <w:rPr>
          <w:rFonts w:ascii="Segoe UI" w:hAnsi="Segoe UI" w:cs="Segoe UI"/>
          <w:sz w:val="20"/>
          <w:szCs w:val="20"/>
        </w:rPr>
        <w:t>Inkomensverklaring(en) van de Belasti</w:t>
      </w:r>
      <w:r w:rsidR="00BC3F6E" w:rsidRPr="00DB3A37">
        <w:rPr>
          <w:rFonts w:ascii="Segoe UI" w:hAnsi="Segoe UI" w:cs="Segoe UI"/>
          <w:sz w:val="20"/>
          <w:szCs w:val="20"/>
        </w:rPr>
        <w:t>n</w:t>
      </w:r>
      <w:r w:rsidRPr="00DB3A37">
        <w:rPr>
          <w:rFonts w:ascii="Segoe UI" w:hAnsi="Segoe UI" w:cs="Segoe UI"/>
          <w:sz w:val="20"/>
          <w:szCs w:val="20"/>
        </w:rPr>
        <w:t>gdienst</w:t>
      </w:r>
      <w:r w:rsidR="00E223C9" w:rsidRPr="00DB3A37">
        <w:rPr>
          <w:rFonts w:ascii="Segoe UI" w:hAnsi="Segoe UI" w:cs="Segoe UI"/>
          <w:sz w:val="20"/>
          <w:szCs w:val="20"/>
        </w:rPr>
        <w:t xml:space="preserve"> </w:t>
      </w:r>
      <w:r w:rsidR="00DB3A37" w:rsidRPr="00DB3A37">
        <w:rPr>
          <w:rFonts w:ascii="Segoe UI" w:hAnsi="Segoe UI" w:cs="Segoe UI"/>
          <w:sz w:val="20"/>
          <w:szCs w:val="20"/>
        </w:rPr>
        <w:t>van 2024</w:t>
      </w:r>
    </w:p>
    <w:p w14:paraId="7CC5988A" w14:textId="77777777" w:rsidR="00D36909" w:rsidRPr="006369EE" w:rsidRDefault="00D36909" w:rsidP="00D36909">
      <w:pPr>
        <w:rPr>
          <w:rFonts w:ascii="Segoe UI" w:hAnsi="Segoe UI" w:cs="Segoe UI"/>
          <w:sz w:val="20"/>
          <w:szCs w:val="20"/>
        </w:rPr>
      </w:pPr>
    </w:p>
    <w:p w14:paraId="2554B55D" w14:textId="5D4AA889" w:rsidR="00D36909" w:rsidRPr="006369EE" w:rsidRDefault="00DE7882" w:rsidP="00D36909">
      <w:pPr>
        <w:rPr>
          <w:rFonts w:ascii="Segoe UI" w:hAnsi="Segoe UI" w:cs="Segoe UI"/>
          <w:sz w:val="20"/>
          <w:szCs w:val="20"/>
        </w:rPr>
      </w:pPr>
      <w:r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19680" behindDoc="1" locked="0" layoutInCell="1" allowOverlap="1" wp14:anchorId="784384C6" wp14:editId="51499065">
            <wp:simplePos x="0" y="0"/>
            <wp:positionH relativeFrom="margin">
              <wp:posOffset>5157379</wp:posOffset>
            </wp:positionH>
            <wp:positionV relativeFrom="margin">
              <wp:posOffset>8232140</wp:posOffset>
            </wp:positionV>
            <wp:extent cx="1943100" cy="2003425"/>
            <wp:effectExtent l="0" t="0" r="0" b="3175"/>
            <wp:wrapNone/>
            <wp:docPr id="7" name="Afbeelding 7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040" w:rsidRPr="006369EE">
        <w:rPr>
          <w:rFonts w:ascii="Segoe UI" w:hAnsi="Segoe UI" w:cs="Segoe UI"/>
          <w:noProof/>
          <w:sz w:val="20"/>
          <w:szCs w:val="20"/>
          <w:lang w:eastAsia="nl-NL"/>
        </w:rPr>
        <w:drawing>
          <wp:anchor distT="0" distB="0" distL="114300" distR="114300" simplePos="0" relativeHeight="251709440" behindDoc="1" locked="0" layoutInCell="1" allowOverlap="1" wp14:anchorId="29F67021" wp14:editId="61B8958E">
            <wp:simplePos x="0" y="0"/>
            <wp:positionH relativeFrom="margin">
              <wp:posOffset>5157379</wp:posOffset>
            </wp:positionH>
            <wp:positionV relativeFrom="margin">
              <wp:posOffset>8232140</wp:posOffset>
            </wp:positionV>
            <wp:extent cx="1943100" cy="2003425"/>
            <wp:effectExtent l="0" t="0" r="0" b="3175"/>
            <wp:wrapNone/>
            <wp:docPr id="30" name="Afbeelding 30" descr="Afbeelding met patroon, kunst, ontwerp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atroon, kunst, ontwerp, Symmetr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909" w:rsidRPr="006369EE" w:rsidSect="00982407">
      <w:footerReference w:type="even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67BD" w14:textId="77777777" w:rsidR="005E5754" w:rsidRDefault="005E5754" w:rsidP="00CB1F33">
      <w:r>
        <w:separator/>
      </w:r>
    </w:p>
  </w:endnote>
  <w:endnote w:type="continuationSeparator" w:id="0">
    <w:p w14:paraId="0B44CB9A" w14:textId="77777777" w:rsidR="005E5754" w:rsidRDefault="005E5754" w:rsidP="00C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4565998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B456079" w14:textId="5FADD6CA" w:rsidR="00AB72CC" w:rsidRDefault="00AB72CC" w:rsidP="00470A74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-84277848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9DACCBF" w14:textId="7BA09632" w:rsidR="00C87919" w:rsidRDefault="00C87919" w:rsidP="00AB72CC">
        <w:pPr>
          <w:pStyle w:val="Voettekst"/>
          <w:framePr w:wrap="none" w:vAnchor="text" w:hAnchor="margin" w:xAlign="inside" w:y="1"/>
          <w:ind w:firstLine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14E7491" w14:textId="77777777" w:rsidR="00C87919" w:rsidRDefault="00C87919" w:rsidP="00C87919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sz w:val="16"/>
        <w:szCs w:val="16"/>
      </w:rPr>
      <w:id w:val="-2142485524"/>
      <w:docPartObj>
        <w:docPartGallery w:val="Page Numbers (Bottom of Page)"/>
        <w:docPartUnique/>
      </w:docPartObj>
    </w:sdtPr>
    <w:sdtEndPr>
      <w:rPr>
        <w:rStyle w:val="Paginanummer"/>
        <w:rFonts w:ascii="Segoe UI" w:hAnsi="Segoe UI" w:cs="Segoe UI"/>
      </w:rPr>
    </w:sdtEndPr>
    <w:sdtContent>
      <w:p w14:paraId="25EC47F3" w14:textId="6389E45E" w:rsidR="00C87919" w:rsidRPr="00C87919" w:rsidRDefault="00C87919" w:rsidP="00AB72CC">
        <w:pPr>
          <w:pStyle w:val="Voettekst"/>
          <w:framePr w:wrap="none" w:vAnchor="text" w:hAnchor="margin" w:y="1"/>
          <w:rPr>
            <w:rStyle w:val="Paginanummer"/>
            <w:sz w:val="16"/>
            <w:szCs w:val="16"/>
          </w:rPr>
        </w:pP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fldChar w:fldCharType="begin"/>
        </w: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instrText xml:space="preserve"> PAGE </w:instrText>
        </w: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fldChar w:fldCharType="separate"/>
        </w:r>
        <w:r w:rsidR="004A61C1" w:rsidRPr="00DC20E5">
          <w:rPr>
            <w:rStyle w:val="Paginanummer"/>
            <w:rFonts w:ascii="Segoe UI" w:hAnsi="Segoe UI" w:cs="Segoe UI"/>
            <w:noProof/>
            <w:color w:val="000000" w:themeColor="text1"/>
            <w:sz w:val="16"/>
            <w:szCs w:val="16"/>
          </w:rPr>
          <w:t>2</w:t>
        </w:r>
        <w:r w:rsidRPr="00DC20E5">
          <w:rPr>
            <w:rStyle w:val="Paginanummer"/>
            <w:rFonts w:ascii="Segoe UI" w:hAnsi="Segoe UI" w:cs="Segoe UI"/>
            <w:color w:val="000000" w:themeColor="text1"/>
            <w:sz w:val="16"/>
            <w:szCs w:val="16"/>
          </w:rPr>
          <w:fldChar w:fldCharType="end"/>
        </w:r>
      </w:p>
    </w:sdtContent>
  </w:sdt>
  <w:p w14:paraId="079F81BC" w14:textId="1C480D2D" w:rsidR="00D15610" w:rsidRPr="00CB1F33" w:rsidRDefault="00D15610" w:rsidP="00C87919">
    <w:pPr>
      <w:pStyle w:val="Voettekst"/>
      <w:ind w:right="360" w:firstLine="360"/>
      <w:rPr>
        <w:rFonts w:ascii="Poppins" w:hAnsi="Poppins" w:cs="Poppins"/>
        <w:color w:val="12288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551C" w14:textId="77777777" w:rsidR="005E5754" w:rsidRDefault="005E5754" w:rsidP="00CB1F33">
      <w:r>
        <w:separator/>
      </w:r>
    </w:p>
  </w:footnote>
  <w:footnote w:type="continuationSeparator" w:id="0">
    <w:p w14:paraId="3A3CA764" w14:textId="77777777" w:rsidR="005E5754" w:rsidRDefault="005E5754" w:rsidP="00CB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614"/>
    <w:multiLevelType w:val="hybridMultilevel"/>
    <w:tmpl w:val="7E96DF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7AC2"/>
    <w:multiLevelType w:val="hybridMultilevel"/>
    <w:tmpl w:val="B074D22E"/>
    <w:lvl w:ilvl="0" w:tplc="9D44C936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44FC"/>
    <w:multiLevelType w:val="hybridMultilevel"/>
    <w:tmpl w:val="188857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6838"/>
    <w:multiLevelType w:val="hybridMultilevel"/>
    <w:tmpl w:val="5046E61C"/>
    <w:lvl w:ilvl="0" w:tplc="72BC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1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1401">
    <w:abstractNumId w:val="2"/>
  </w:num>
  <w:num w:numId="2" w16cid:durableId="1219902849">
    <w:abstractNumId w:val="0"/>
  </w:num>
  <w:num w:numId="3" w16cid:durableId="322665686">
    <w:abstractNumId w:val="1"/>
  </w:num>
  <w:num w:numId="4" w16cid:durableId="808211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0" w:nlCheck="1" w:checkStyle="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13"/>
    <w:rsid w:val="00007045"/>
    <w:rsid w:val="00096638"/>
    <w:rsid w:val="00124C16"/>
    <w:rsid w:val="00126205"/>
    <w:rsid w:val="001377C5"/>
    <w:rsid w:val="00163C13"/>
    <w:rsid w:val="001817EE"/>
    <w:rsid w:val="00231335"/>
    <w:rsid w:val="0026514E"/>
    <w:rsid w:val="002E1EA8"/>
    <w:rsid w:val="002F58C7"/>
    <w:rsid w:val="003170CE"/>
    <w:rsid w:val="003422CC"/>
    <w:rsid w:val="00350013"/>
    <w:rsid w:val="003854FF"/>
    <w:rsid w:val="003B59D4"/>
    <w:rsid w:val="003F2CF9"/>
    <w:rsid w:val="00415AAC"/>
    <w:rsid w:val="00431E81"/>
    <w:rsid w:val="00435F32"/>
    <w:rsid w:val="00444030"/>
    <w:rsid w:val="004A61C1"/>
    <w:rsid w:val="004F46C0"/>
    <w:rsid w:val="004F5207"/>
    <w:rsid w:val="00510698"/>
    <w:rsid w:val="00532E22"/>
    <w:rsid w:val="005543E0"/>
    <w:rsid w:val="00583414"/>
    <w:rsid w:val="00591F0C"/>
    <w:rsid w:val="005D5595"/>
    <w:rsid w:val="005E5754"/>
    <w:rsid w:val="005F7EDC"/>
    <w:rsid w:val="006369EE"/>
    <w:rsid w:val="00642A54"/>
    <w:rsid w:val="00654949"/>
    <w:rsid w:val="00712E85"/>
    <w:rsid w:val="007646B1"/>
    <w:rsid w:val="007C3585"/>
    <w:rsid w:val="007C6452"/>
    <w:rsid w:val="00814E6F"/>
    <w:rsid w:val="00836378"/>
    <w:rsid w:val="00855FA3"/>
    <w:rsid w:val="008E3782"/>
    <w:rsid w:val="008E4ADC"/>
    <w:rsid w:val="008E4FD5"/>
    <w:rsid w:val="00901A48"/>
    <w:rsid w:val="0090382E"/>
    <w:rsid w:val="009344AC"/>
    <w:rsid w:val="009446E4"/>
    <w:rsid w:val="009617A7"/>
    <w:rsid w:val="00977C7A"/>
    <w:rsid w:val="00982407"/>
    <w:rsid w:val="00997FCF"/>
    <w:rsid w:val="009E0E22"/>
    <w:rsid w:val="009F1F19"/>
    <w:rsid w:val="009F7D2D"/>
    <w:rsid w:val="00A27105"/>
    <w:rsid w:val="00AB0ABC"/>
    <w:rsid w:val="00AB72CC"/>
    <w:rsid w:val="00AC7976"/>
    <w:rsid w:val="00AC7A96"/>
    <w:rsid w:val="00B44DBD"/>
    <w:rsid w:val="00B51040"/>
    <w:rsid w:val="00BA3D81"/>
    <w:rsid w:val="00BC3F6E"/>
    <w:rsid w:val="00BF650A"/>
    <w:rsid w:val="00C87919"/>
    <w:rsid w:val="00C9241B"/>
    <w:rsid w:val="00CB1D7B"/>
    <w:rsid w:val="00CB1F33"/>
    <w:rsid w:val="00CD316F"/>
    <w:rsid w:val="00D04EE6"/>
    <w:rsid w:val="00D15610"/>
    <w:rsid w:val="00D36909"/>
    <w:rsid w:val="00D60CE9"/>
    <w:rsid w:val="00D93B9E"/>
    <w:rsid w:val="00DB3A37"/>
    <w:rsid w:val="00DC20E5"/>
    <w:rsid w:val="00DD03C3"/>
    <w:rsid w:val="00DD2DD1"/>
    <w:rsid w:val="00DE7882"/>
    <w:rsid w:val="00DF0903"/>
    <w:rsid w:val="00E223C9"/>
    <w:rsid w:val="00E6594B"/>
    <w:rsid w:val="00E82851"/>
    <w:rsid w:val="00ED20C4"/>
    <w:rsid w:val="00EE6E1E"/>
    <w:rsid w:val="00F832A6"/>
    <w:rsid w:val="00FA2F70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B105"/>
  <w15:chartTrackingRefBased/>
  <w15:docId w15:val="{9435DE94-C39B-1D4E-8915-B07EA33C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8E4FD5"/>
    <w:pPr>
      <w:keepNext/>
      <w:outlineLvl w:val="0"/>
    </w:pPr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8E4FD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1F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1F33"/>
  </w:style>
  <w:style w:type="paragraph" w:styleId="Voettekst">
    <w:name w:val="footer"/>
    <w:basedOn w:val="Standaard"/>
    <w:link w:val="VoettekstChar"/>
    <w:uiPriority w:val="99"/>
    <w:unhideWhenUsed/>
    <w:rsid w:val="00CB1F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1F33"/>
  </w:style>
  <w:style w:type="paragraph" w:styleId="Lijstalinea">
    <w:name w:val="List Paragraph"/>
    <w:basedOn w:val="Standaard"/>
    <w:uiPriority w:val="34"/>
    <w:qFormat/>
    <w:rsid w:val="009F1F19"/>
    <w:pPr>
      <w:ind w:left="720"/>
      <w:contextualSpacing/>
    </w:pPr>
  </w:style>
  <w:style w:type="table" w:styleId="Tabelraster">
    <w:name w:val="Table Grid"/>
    <w:basedOn w:val="Standaardtabel"/>
    <w:uiPriority w:val="59"/>
    <w:rsid w:val="009F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C87919"/>
  </w:style>
  <w:style w:type="character" w:customStyle="1" w:styleId="Kop1Char">
    <w:name w:val="Kop 1 Char"/>
    <w:basedOn w:val="Standaardalinea-lettertype"/>
    <w:link w:val="Kop1"/>
    <w:rsid w:val="008E4FD5"/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rsid w:val="008E4FD5"/>
    <w:rPr>
      <w:rFonts w:ascii="Times New Roman" w:eastAsia="Times New Roman" w:hAnsi="Times New Roman" w:cs="Times New Roman"/>
      <w:b/>
      <w:bCs/>
      <w:kern w:val="0"/>
      <w:sz w:val="28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0E2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0E2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0E2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0E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0E2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E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E22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3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944FF-D601-4359-99C5-F9A61B23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Boerhof</dc:creator>
  <cp:keywords/>
  <dc:description/>
  <cp:lastModifiedBy>redactie@nabijwonen.nl</cp:lastModifiedBy>
  <cp:revision>2</cp:revision>
  <dcterms:created xsi:type="dcterms:W3CDTF">2025-03-11T14:43:00Z</dcterms:created>
  <dcterms:modified xsi:type="dcterms:W3CDTF">2025-03-11T14:43:00Z</dcterms:modified>
</cp:coreProperties>
</file>